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4130" w:rsidP="00AD0685" w:rsidRDefault="000E3EA8" w14:paraId="4315B64D" w14:textId="28805047">
      <w:pPr>
        <w:pStyle w:val="Heading1"/>
        <w:rPr>
          <w:rFonts w:eastAsia="Cambria"/>
        </w:rPr>
      </w:pPr>
      <w:r w:rsidRPr="083AA63A" w:rsidR="31047A22">
        <w:rPr>
          <w:rFonts w:eastAsia="Cambria"/>
        </w:rPr>
        <w:t>Sammanfattning, m</w:t>
      </w:r>
      <w:r w:rsidRPr="083AA63A" w:rsidR="000E3EA8">
        <w:rPr>
          <w:rFonts w:eastAsia="Cambria"/>
        </w:rPr>
        <w:t>innesanteckningar</w:t>
      </w:r>
      <w:r w:rsidRPr="083AA63A" w:rsidR="4B48ED52">
        <w:rPr>
          <w:rFonts w:eastAsia="Cambria"/>
        </w:rPr>
        <w:t xml:space="preserve"> styrelsemöte 20</w:t>
      </w:r>
      <w:r w:rsidRPr="083AA63A" w:rsidR="00F366BF">
        <w:rPr>
          <w:rFonts w:eastAsia="Cambria"/>
        </w:rPr>
        <w:t>2</w:t>
      </w:r>
      <w:r w:rsidRPr="083AA63A" w:rsidR="001360DA">
        <w:rPr>
          <w:rFonts w:eastAsia="Cambria"/>
        </w:rPr>
        <w:t>3</w:t>
      </w:r>
      <w:r w:rsidRPr="083AA63A" w:rsidR="009F6789">
        <w:rPr>
          <w:rFonts w:eastAsia="Cambria"/>
        </w:rPr>
        <w:t>-</w:t>
      </w:r>
      <w:r w:rsidRPr="083AA63A" w:rsidR="3CAAA482">
        <w:rPr>
          <w:rFonts w:eastAsia="Cambria"/>
        </w:rPr>
        <w:t>11</w:t>
      </w:r>
      <w:r w:rsidRPr="083AA63A" w:rsidR="0015630A">
        <w:rPr>
          <w:rFonts w:eastAsia="Cambria"/>
        </w:rPr>
        <w:t>-0</w:t>
      </w:r>
      <w:r w:rsidRPr="083AA63A" w:rsidR="40EF3094">
        <w:rPr>
          <w:rFonts w:eastAsia="Cambria"/>
        </w:rPr>
        <w:t>1</w:t>
      </w:r>
    </w:p>
    <w:p w:rsidRPr="007A7197" w:rsidR="00B625CE" w:rsidP="4B48ED52" w:rsidRDefault="007C3D32" w14:paraId="7941C1FC" w14:textId="3D011A50">
      <w:pPr>
        <w:rPr>
          <w:rFonts w:eastAsia="Cambria"/>
        </w:rPr>
      </w:pPr>
      <w:r w:rsidRPr="0DF51F98">
        <w:rPr>
          <w:rFonts w:eastAsia="Cambria"/>
          <w:lang w:val="en-US"/>
        </w:rPr>
        <w:t xml:space="preserve">Towa, </w:t>
      </w:r>
      <w:r w:rsidRPr="0DF51F98" w:rsidR="004F138B">
        <w:rPr>
          <w:rFonts w:eastAsia="Cambria"/>
          <w:lang w:val="en-US"/>
        </w:rPr>
        <w:t>Andreas</w:t>
      </w:r>
      <w:r w:rsidRPr="0DF51F98">
        <w:rPr>
          <w:rFonts w:eastAsia="Cambria"/>
          <w:lang w:val="en-US"/>
        </w:rPr>
        <w:t>,</w:t>
      </w:r>
      <w:r w:rsidRPr="0DF51F98" w:rsidR="004C1D99">
        <w:rPr>
          <w:rFonts w:eastAsia="Cambria"/>
          <w:lang w:val="en-US"/>
        </w:rPr>
        <w:t xml:space="preserve"> </w:t>
      </w:r>
      <w:r w:rsidRPr="0DF51F98" w:rsidR="007A7197">
        <w:rPr>
          <w:rFonts w:eastAsia="Cambria"/>
          <w:lang w:val="en-US"/>
        </w:rPr>
        <w:t xml:space="preserve">Karin, </w:t>
      </w:r>
      <w:r w:rsidRPr="0DF51F98" w:rsidR="004C1D99">
        <w:rPr>
          <w:rFonts w:eastAsia="Cambria"/>
          <w:lang w:val="en-US"/>
        </w:rPr>
        <w:t>Matt, Sara</w:t>
      </w:r>
      <w:r w:rsidRPr="0DF51F98" w:rsidR="00B066CE">
        <w:rPr>
          <w:rFonts w:eastAsia="Cambria"/>
          <w:lang w:val="en-US"/>
        </w:rPr>
        <w:t>, Michail</w:t>
      </w:r>
      <w:r w:rsidRPr="0DF51F98" w:rsidR="007A7197">
        <w:rPr>
          <w:rFonts w:eastAsia="Cambria"/>
          <w:lang w:val="en-US"/>
        </w:rPr>
        <w:t xml:space="preserve">. </w:t>
      </w:r>
      <w:r w:rsidRPr="0DF51F98" w:rsidR="007A7197">
        <w:rPr>
          <w:rFonts w:eastAsia="Cambria"/>
        </w:rPr>
        <w:t xml:space="preserve"> </w:t>
      </w:r>
    </w:p>
    <w:p w:rsidRPr="003212AB" w:rsidR="004C1D99" w:rsidP="0DF51F98" w:rsidRDefault="008A39C5" w14:paraId="657F1C23" w14:textId="533F5960">
      <w:pPr>
        <w:pStyle w:val="NoSpacing"/>
        <w:numPr>
          <w:ilvl w:val="0"/>
          <w:numId w:val="47"/>
        </w:numPr>
        <w:spacing w:line="276" w:lineRule="auto"/>
        <w:rPr>
          <w:rFonts w:eastAsia="Arial"/>
          <w:sz w:val="28"/>
          <w:szCs w:val="28"/>
        </w:rPr>
      </w:pPr>
      <w:r w:rsidRPr="0DF51F98">
        <w:rPr>
          <w:rFonts w:eastAsia="Arial"/>
          <w:sz w:val="28"/>
          <w:szCs w:val="28"/>
        </w:rPr>
        <w:t>Matt</w:t>
      </w:r>
      <w:r w:rsidRPr="0DF51F98" w:rsidR="00433DBA">
        <w:rPr>
          <w:rFonts w:eastAsia="Arial"/>
          <w:sz w:val="28"/>
          <w:szCs w:val="28"/>
        </w:rPr>
        <w:t xml:space="preserve"> och </w:t>
      </w:r>
      <w:r w:rsidRPr="0DF51F98">
        <w:rPr>
          <w:rFonts w:eastAsia="Arial"/>
          <w:sz w:val="28"/>
          <w:szCs w:val="28"/>
        </w:rPr>
        <w:t>Towa</w:t>
      </w:r>
      <w:r w:rsidRPr="0DF51F98" w:rsidR="00433DBA">
        <w:rPr>
          <w:rFonts w:eastAsia="Arial"/>
          <w:sz w:val="28"/>
          <w:szCs w:val="28"/>
        </w:rPr>
        <w:t xml:space="preserve"> utsågs till mötesordförande respektive mötessekreterare. </w:t>
      </w:r>
      <w:r w:rsidRPr="0DF51F98" w:rsidR="22B46870">
        <w:rPr>
          <w:rFonts w:eastAsia="Arial"/>
          <w:sz w:val="28"/>
          <w:szCs w:val="28"/>
        </w:rPr>
        <w:t>Sara</w:t>
      </w:r>
      <w:r w:rsidRPr="0DF51F98" w:rsidR="6349B24E">
        <w:rPr>
          <w:rFonts w:eastAsia="Arial"/>
          <w:sz w:val="28"/>
          <w:szCs w:val="28"/>
        </w:rPr>
        <w:t xml:space="preserve"> valdes till </w:t>
      </w:r>
      <w:r w:rsidRPr="0DF51F98" w:rsidR="22B46870">
        <w:rPr>
          <w:rFonts w:eastAsia="Arial"/>
          <w:sz w:val="28"/>
          <w:szCs w:val="28"/>
        </w:rPr>
        <w:t>juster</w:t>
      </w:r>
      <w:r w:rsidRPr="0DF51F98" w:rsidR="4E55CA56">
        <w:rPr>
          <w:rFonts w:eastAsia="Arial"/>
          <w:sz w:val="28"/>
          <w:szCs w:val="28"/>
        </w:rPr>
        <w:t>ingsperson</w:t>
      </w:r>
      <w:r w:rsidRPr="0DF51F98" w:rsidR="2EACE845">
        <w:rPr>
          <w:rFonts w:eastAsia="Arial"/>
          <w:sz w:val="28"/>
          <w:szCs w:val="28"/>
        </w:rPr>
        <w:t>.</w:t>
      </w:r>
    </w:p>
    <w:p w:rsidR="569BCCCC" w:rsidP="0DF51F98" w:rsidRDefault="569BCCCC" w14:paraId="7B8DC1B4" w14:textId="3C15683D">
      <w:pPr>
        <w:pStyle w:val="NoSpacing"/>
        <w:numPr>
          <w:ilvl w:val="0"/>
          <w:numId w:val="47"/>
        </w:numPr>
        <w:spacing w:line="276" w:lineRule="auto"/>
        <w:rPr>
          <w:rFonts w:ascii="Calibri" w:hAnsi="Calibri" w:eastAsia="Calibri" w:cs="Calibri"/>
          <w:sz w:val="28"/>
          <w:szCs w:val="28"/>
        </w:rPr>
      </w:pPr>
      <w:r w:rsidRPr="0DF51F98">
        <w:rPr>
          <w:rFonts w:ascii="Calibri" w:hAnsi="Calibri" w:eastAsia="Calibri" w:cs="Calibri"/>
          <w:sz w:val="28"/>
          <w:szCs w:val="28"/>
        </w:rPr>
        <w:t xml:space="preserve">Föregående protokoll </w:t>
      </w:r>
      <w:r w:rsidRPr="0DF51F98" w:rsidR="49445A19">
        <w:rPr>
          <w:rFonts w:ascii="Calibri" w:hAnsi="Calibri" w:eastAsia="Calibri" w:cs="Calibri"/>
          <w:sz w:val="28"/>
          <w:szCs w:val="28"/>
        </w:rPr>
        <w:t xml:space="preserve">- Föregående protokoll lades till handlingarna. </w:t>
      </w:r>
    </w:p>
    <w:p w:rsidR="569BCCCC" w:rsidP="0DF51F98" w:rsidRDefault="569BCCCC" w14:paraId="3DEEB3CD" w14:textId="4EFE960D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0DF51F98">
        <w:rPr>
          <w:rFonts w:ascii="Calibri" w:hAnsi="Calibri" w:eastAsia="Calibri" w:cs="Calibri"/>
          <w:sz w:val="28"/>
          <w:szCs w:val="28"/>
        </w:rPr>
        <w:t xml:space="preserve">Information från ordföranden </w:t>
      </w:r>
    </w:p>
    <w:p w:rsidR="569BCCCC" w:rsidP="0DF51F98" w:rsidRDefault="569BCCCC" w14:paraId="5D632C4A" w14:textId="1A3D408A">
      <w:pPr>
        <w:pStyle w:val="ListParagraph"/>
        <w:numPr>
          <w:ilvl w:val="1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569BCCCC">
        <w:rPr>
          <w:rFonts w:ascii="Calibri" w:hAnsi="Calibri" w:eastAsia="Calibri" w:cs="Calibri"/>
          <w:sz w:val="28"/>
          <w:szCs w:val="28"/>
        </w:rPr>
        <w:t>Ekonomi</w:t>
      </w:r>
      <w:r w:rsidRPr="6A364B50" w:rsidR="4560F5CD">
        <w:rPr>
          <w:rFonts w:ascii="Calibri" w:hAnsi="Calibri" w:eastAsia="Calibri" w:cs="Calibri"/>
          <w:sz w:val="28"/>
          <w:szCs w:val="28"/>
        </w:rPr>
        <w:t xml:space="preserve"> – </w:t>
      </w:r>
      <w:r w:rsidRPr="6A364B50" w:rsidR="5DA8ECDA">
        <w:rPr>
          <w:rFonts w:ascii="Calibri" w:hAnsi="Calibri" w:eastAsia="Calibri" w:cs="Calibri"/>
          <w:sz w:val="28"/>
          <w:szCs w:val="28"/>
        </w:rPr>
        <w:t>V</w:t>
      </w:r>
      <w:r w:rsidRPr="6A364B50" w:rsidR="5DA8ECDA">
        <w:rPr>
          <w:rFonts w:ascii="Calibri" w:hAnsi="Calibri" w:eastAsia="Calibri" w:cs="Calibri"/>
          <w:sz w:val="28"/>
          <w:szCs w:val="28"/>
        </w:rPr>
        <w:t>i har fått ett bankutdrag till</w:t>
      </w:r>
      <w:r w:rsidRPr="6A364B50" w:rsidR="095CA234">
        <w:rPr>
          <w:rFonts w:ascii="Calibri" w:hAnsi="Calibri" w:eastAsia="Calibri" w:cs="Calibri"/>
          <w:sz w:val="28"/>
          <w:szCs w:val="28"/>
        </w:rPr>
        <w:t xml:space="preserve"> </w:t>
      </w:r>
      <w:r w:rsidRPr="6A364B50" w:rsidR="5DA8ECDA">
        <w:rPr>
          <w:rFonts w:ascii="Calibri" w:hAnsi="Calibri" w:eastAsia="Calibri" w:cs="Calibri"/>
          <w:sz w:val="28"/>
          <w:szCs w:val="28"/>
        </w:rPr>
        <w:t xml:space="preserve">slut. </w:t>
      </w:r>
      <w:r w:rsidRPr="6A364B50" w:rsidR="28305CD8">
        <w:rPr>
          <w:rFonts w:ascii="Calibri" w:hAnsi="Calibri" w:eastAsia="Calibri" w:cs="Calibri"/>
          <w:sz w:val="28"/>
          <w:szCs w:val="28"/>
        </w:rPr>
        <w:t>Vi har ca</w:t>
      </w:r>
      <w:r w:rsidRPr="6A364B50" w:rsidR="5DA8ECDA">
        <w:rPr>
          <w:rFonts w:ascii="Calibri" w:hAnsi="Calibri" w:eastAsia="Calibri" w:cs="Calibri"/>
          <w:sz w:val="28"/>
          <w:szCs w:val="28"/>
        </w:rPr>
        <w:t xml:space="preserve"> 45</w:t>
      </w:r>
      <w:r w:rsidRPr="6A364B50" w:rsidR="5DA8ECDA">
        <w:rPr>
          <w:rFonts w:ascii="Calibri" w:hAnsi="Calibri" w:eastAsia="Calibri" w:cs="Calibri"/>
          <w:sz w:val="28"/>
          <w:szCs w:val="28"/>
        </w:rPr>
        <w:t>0-500 0</w:t>
      </w:r>
      <w:r w:rsidRPr="6A364B50" w:rsidR="5DA8ECDA">
        <w:rPr>
          <w:rFonts w:ascii="Calibri" w:hAnsi="Calibri" w:eastAsia="Calibri" w:cs="Calibri"/>
          <w:sz w:val="28"/>
          <w:szCs w:val="28"/>
        </w:rPr>
        <w:t>00</w:t>
      </w:r>
      <w:r w:rsidRPr="6A364B50" w:rsidR="52628A27">
        <w:rPr>
          <w:rFonts w:ascii="Calibri" w:hAnsi="Calibri" w:eastAsia="Calibri" w:cs="Calibri"/>
          <w:sz w:val="28"/>
          <w:szCs w:val="28"/>
        </w:rPr>
        <w:t>kr på kontot</w:t>
      </w:r>
      <w:r w:rsidRPr="6A364B50" w:rsidR="5DA8ECDA">
        <w:rPr>
          <w:rFonts w:ascii="Calibri" w:hAnsi="Calibri" w:eastAsia="Calibri" w:cs="Calibri"/>
          <w:sz w:val="28"/>
          <w:szCs w:val="28"/>
        </w:rPr>
        <w:t xml:space="preserve">. </w:t>
      </w:r>
    </w:p>
    <w:p w:rsidR="569BCCCC" w:rsidP="0DF51F98" w:rsidRDefault="569BCCCC" w14:paraId="5BBC540D" w14:textId="176D25C8">
      <w:pPr>
        <w:pStyle w:val="ListParagraph"/>
        <w:numPr>
          <w:ilvl w:val="1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0DF51F98">
        <w:rPr>
          <w:rFonts w:ascii="Calibri" w:hAnsi="Calibri" w:eastAsia="Calibri" w:cs="Calibri"/>
          <w:sz w:val="28"/>
          <w:szCs w:val="28"/>
        </w:rPr>
        <w:t>Medlemsantal</w:t>
      </w:r>
      <w:r w:rsidRPr="0DF51F98" w:rsidR="638FA8B1">
        <w:rPr>
          <w:rFonts w:ascii="Calibri" w:hAnsi="Calibri" w:eastAsia="Calibri" w:cs="Calibri"/>
          <w:sz w:val="28"/>
          <w:szCs w:val="28"/>
        </w:rPr>
        <w:t xml:space="preserve"> – 600st. </w:t>
      </w:r>
    </w:p>
    <w:p w:rsidR="569BCCCC" w:rsidP="0DF51F98" w:rsidRDefault="569BCCCC" w14:paraId="06D041A7" w14:textId="5B732337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569BCCCC">
        <w:rPr>
          <w:rFonts w:ascii="Calibri" w:hAnsi="Calibri" w:eastAsia="Calibri" w:cs="Calibri"/>
          <w:sz w:val="28"/>
          <w:szCs w:val="28"/>
        </w:rPr>
        <w:t>Fortnox</w:t>
      </w:r>
      <w:r w:rsidRPr="6A364B50" w:rsidR="569BCCCC">
        <w:rPr>
          <w:rFonts w:ascii="Calibri" w:hAnsi="Calibri" w:eastAsia="Calibri" w:cs="Calibri"/>
          <w:sz w:val="28"/>
          <w:szCs w:val="28"/>
        </w:rPr>
        <w:t xml:space="preserve">-kort till styrelsen </w:t>
      </w:r>
      <w:r w:rsidRPr="6A364B50" w:rsidR="33DE9372">
        <w:rPr>
          <w:rFonts w:ascii="Calibri" w:hAnsi="Calibri" w:eastAsia="Calibri" w:cs="Calibri"/>
          <w:sz w:val="28"/>
          <w:szCs w:val="28"/>
        </w:rPr>
        <w:t>- Alla i styrelsen kan få ett kort som man kan betala klubbrelaterade utlägg med. Mötet ans</w:t>
      </w:r>
      <w:r w:rsidRPr="6A364B50" w:rsidR="3A4529D6">
        <w:rPr>
          <w:rFonts w:ascii="Calibri" w:hAnsi="Calibri" w:eastAsia="Calibri" w:cs="Calibri"/>
          <w:sz w:val="28"/>
          <w:szCs w:val="28"/>
        </w:rPr>
        <w:t>er att det är en bra id</w:t>
      </w:r>
      <w:r w:rsidRPr="6A364B50" w:rsidR="74F80F72">
        <w:rPr>
          <w:rFonts w:ascii="Calibri" w:hAnsi="Calibri" w:eastAsia="Calibri" w:cs="Calibri"/>
          <w:sz w:val="28"/>
          <w:szCs w:val="28"/>
        </w:rPr>
        <w:t>é</w:t>
      </w:r>
      <w:r w:rsidRPr="6A364B50" w:rsidR="3A4529D6">
        <w:rPr>
          <w:rFonts w:ascii="Calibri" w:hAnsi="Calibri" w:eastAsia="Calibri" w:cs="Calibri"/>
          <w:sz w:val="28"/>
          <w:szCs w:val="28"/>
        </w:rPr>
        <w:t>.</w:t>
      </w:r>
    </w:p>
    <w:p w:rsidR="569BCCCC" w:rsidP="0DF51F98" w:rsidRDefault="569BCCCC" w14:paraId="7FD5ECDD" w14:textId="3836CE9F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0DF51F98">
        <w:rPr>
          <w:rFonts w:ascii="Calibri" w:hAnsi="Calibri" w:eastAsia="Calibri" w:cs="Calibri"/>
          <w:sz w:val="28"/>
          <w:szCs w:val="28"/>
        </w:rPr>
        <w:t>Utfall från bidragsansökningar</w:t>
      </w:r>
      <w:r w:rsidRPr="0DF51F98" w:rsidR="25E09715">
        <w:rPr>
          <w:rFonts w:ascii="Calibri" w:hAnsi="Calibri" w:eastAsia="Calibri" w:cs="Calibri"/>
          <w:sz w:val="28"/>
          <w:szCs w:val="28"/>
        </w:rPr>
        <w:t xml:space="preserve"> - Vi har fått pengar för MTB-skolans utrustning i form av bidrag från RF SISU 60 000kr och 15 000kr från Svenska cykelförbundet. Det innebär att vi nästan har täckt kostnaden för inköp av cykelbanan. </w:t>
      </w:r>
      <w:r w:rsidRPr="0DF51F98" w:rsidR="48018765">
        <w:rPr>
          <w:rFonts w:ascii="Calibri" w:hAnsi="Calibri" w:eastAsia="Calibri" w:cs="Calibri"/>
          <w:sz w:val="28"/>
          <w:szCs w:val="28"/>
        </w:rPr>
        <w:t>Vi s</w:t>
      </w:r>
      <w:r w:rsidRPr="0DF51F98" w:rsidR="64857C46">
        <w:rPr>
          <w:rFonts w:ascii="Calibri" w:hAnsi="Calibri" w:eastAsia="Calibri" w:cs="Calibri"/>
          <w:sz w:val="28"/>
          <w:szCs w:val="28"/>
        </w:rPr>
        <w:t>ö</w:t>
      </w:r>
      <w:r w:rsidRPr="0DF51F98" w:rsidR="25E09715">
        <w:rPr>
          <w:rFonts w:ascii="Calibri" w:hAnsi="Calibri" w:eastAsia="Calibri" w:cs="Calibri"/>
          <w:sz w:val="28"/>
          <w:szCs w:val="28"/>
        </w:rPr>
        <w:t>kte</w:t>
      </w:r>
      <w:r w:rsidRPr="0DF51F98" w:rsidR="2D361EC7">
        <w:rPr>
          <w:rFonts w:ascii="Calibri" w:hAnsi="Calibri" w:eastAsia="Calibri" w:cs="Calibri"/>
          <w:sz w:val="28"/>
          <w:szCs w:val="28"/>
        </w:rPr>
        <w:t xml:space="preserve"> även</w:t>
      </w:r>
      <w:r w:rsidRPr="0DF51F98" w:rsidR="25E09715">
        <w:rPr>
          <w:rFonts w:ascii="Calibri" w:hAnsi="Calibri" w:eastAsia="Calibri" w:cs="Calibri"/>
          <w:sz w:val="28"/>
          <w:szCs w:val="28"/>
        </w:rPr>
        <w:t xml:space="preserve"> 5000kr för “</w:t>
      </w:r>
      <w:r w:rsidRPr="0DF51F98" w:rsidR="5E1EE5E2">
        <w:rPr>
          <w:rFonts w:ascii="Calibri" w:hAnsi="Calibri" w:eastAsia="Calibri" w:cs="Calibri"/>
          <w:sz w:val="28"/>
          <w:szCs w:val="28"/>
        </w:rPr>
        <w:t>folk som ska ut och tävla”, Enduro-tävlande</w:t>
      </w:r>
      <w:r w:rsidRPr="0DF51F98" w:rsidR="09FE7E5B">
        <w:rPr>
          <w:rFonts w:ascii="Calibri" w:hAnsi="Calibri" w:eastAsia="Calibri" w:cs="Calibri"/>
          <w:sz w:val="28"/>
          <w:szCs w:val="28"/>
        </w:rPr>
        <w:t>. Och fick även detta bidrag</w:t>
      </w:r>
      <w:r w:rsidRPr="0DF51F98" w:rsidR="5E1EE5E2">
        <w:rPr>
          <w:rFonts w:ascii="Calibri" w:hAnsi="Calibri" w:eastAsia="Calibri" w:cs="Calibri"/>
          <w:sz w:val="28"/>
          <w:szCs w:val="28"/>
        </w:rPr>
        <w:t xml:space="preserve">. </w:t>
      </w:r>
    </w:p>
    <w:p w:rsidR="569BCCCC" w:rsidP="6A364B50" w:rsidRDefault="569BCCCC" w14:paraId="208CB21B" w14:textId="43BFA5B1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6C1D9B95">
        <w:rPr>
          <w:rFonts w:ascii="Calibri" w:hAnsi="Calibri" w:eastAsia="Calibri" w:cs="Calibri"/>
          <w:sz w:val="28"/>
          <w:szCs w:val="28"/>
        </w:rPr>
        <w:t>Enduro</w:t>
      </w:r>
      <w:r w:rsidRPr="6A364B50" w:rsidR="0C88D0D9">
        <w:rPr>
          <w:rFonts w:ascii="Calibri" w:hAnsi="Calibri" w:eastAsia="Calibri" w:cs="Calibri"/>
          <w:sz w:val="28"/>
          <w:szCs w:val="28"/>
        </w:rPr>
        <w:t xml:space="preserve"> – </w:t>
      </w:r>
      <w:r w:rsidRPr="6A364B50" w:rsidR="6C1D9B95">
        <w:rPr>
          <w:rFonts w:ascii="Calibri" w:hAnsi="Calibri" w:eastAsia="Calibri" w:cs="Calibri"/>
          <w:sz w:val="28"/>
          <w:szCs w:val="28"/>
        </w:rPr>
        <w:t>Michail</w:t>
      </w:r>
      <w:r w:rsidRPr="6A364B50" w:rsidR="0C88D0D9">
        <w:rPr>
          <w:rFonts w:ascii="Calibri" w:hAnsi="Calibri" w:eastAsia="Calibri" w:cs="Calibri"/>
          <w:sz w:val="28"/>
          <w:szCs w:val="28"/>
        </w:rPr>
        <w:t xml:space="preserve"> har s</w:t>
      </w:r>
      <w:r w:rsidRPr="6A364B50" w:rsidR="6C1D9B95">
        <w:rPr>
          <w:rFonts w:ascii="Calibri" w:hAnsi="Calibri" w:eastAsia="Calibri" w:cs="Calibri"/>
          <w:sz w:val="28"/>
          <w:szCs w:val="28"/>
        </w:rPr>
        <w:t>tartat igång ett litet pilotprojekt, Enduroträningar på måndagar. På vintern fokus på styrketräning och mer utomhus framåt</w:t>
      </w:r>
      <w:r w:rsidRPr="6A364B50" w:rsidR="4B700E2E">
        <w:rPr>
          <w:rFonts w:ascii="Calibri" w:hAnsi="Calibri" w:eastAsia="Calibri" w:cs="Calibri"/>
          <w:sz w:val="28"/>
          <w:szCs w:val="28"/>
        </w:rPr>
        <w:t xml:space="preserve"> våren.</w:t>
      </w:r>
      <w:r w:rsidRPr="6A364B50" w:rsidR="7A328F07">
        <w:rPr>
          <w:rFonts w:ascii="Calibri" w:hAnsi="Calibri" w:eastAsia="Calibri" w:cs="Calibri"/>
          <w:sz w:val="28"/>
          <w:szCs w:val="28"/>
        </w:rPr>
        <w:t xml:space="preserve"> </w:t>
      </w:r>
    </w:p>
    <w:p w:rsidR="569BCCCC" w:rsidP="6A364B50" w:rsidRDefault="569BCCCC" w14:paraId="5266F8CA" w14:textId="27ECF6FD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569BCCCC">
        <w:rPr>
          <w:rFonts w:ascii="Calibri" w:hAnsi="Calibri" w:eastAsia="Calibri" w:cs="Calibri"/>
          <w:sz w:val="28"/>
          <w:szCs w:val="28"/>
        </w:rPr>
        <w:t>Verksamhetsplanering 2024</w:t>
      </w:r>
      <w:r w:rsidRPr="6A364B50" w:rsidR="12EF673D">
        <w:rPr>
          <w:rFonts w:ascii="Calibri" w:hAnsi="Calibri" w:eastAsia="Calibri" w:cs="Calibri"/>
          <w:sz w:val="28"/>
          <w:szCs w:val="28"/>
        </w:rPr>
        <w:t xml:space="preserve"> – </w:t>
      </w:r>
      <w:r w:rsidRPr="6A364B50" w:rsidR="569BCCCC">
        <w:rPr>
          <w:rFonts w:ascii="Calibri" w:hAnsi="Calibri" w:eastAsia="Calibri" w:cs="Calibri"/>
          <w:sz w:val="28"/>
          <w:szCs w:val="28"/>
        </w:rPr>
        <w:t>Matt</w:t>
      </w:r>
      <w:r w:rsidRPr="6A364B50" w:rsidR="12EF673D">
        <w:rPr>
          <w:rFonts w:ascii="Calibri" w:hAnsi="Calibri" w:eastAsia="Calibri" w:cs="Calibri"/>
          <w:sz w:val="28"/>
          <w:szCs w:val="28"/>
        </w:rPr>
        <w:t xml:space="preserve"> lägger fram ett förslag om att vi inför 2024 ska ha en grov skiss av verksamhetsplanering klar betydligt tidigare än föregående år.</w:t>
      </w:r>
    </w:p>
    <w:p w:rsidR="569BCCCC" w:rsidP="0DF51F98" w:rsidRDefault="569BCCCC" w14:paraId="16538791" w14:textId="2D9BFC23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64DB017A">
        <w:rPr>
          <w:rFonts w:ascii="Calibri" w:hAnsi="Calibri" w:eastAsia="Calibri" w:cs="Calibri"/>
          <w:sz w:val="28"/>
          <w:szCs w:val="28"/>
        </w:rPr>
        <w:t xml:space="preserve">Middag för </w:t>
      </w:r>
      <w:r w:rsidRPr="6A364B50" w:rsidR="569BCCCC">
        <w:rPr>
          <w:rFonts w:ascii="Calibri" w:hAnsi="Calibri" w:eastAsia="Calibri" w:cs="Calibri"/>
          <w:sz w:val="28"/>
          <w:szCs w:val="28"/>
        </w:rPr>
        <w:t>funktionärer/ideellt engagerade</w:t>
      </w:r>
      <w:r w:rsidRPr="6A364B50" w:rsidR="23F56A2F">
        <w:rPr>
          <w:rFonts w:ascii="Calibri" w:hAnsi="Calibri" w:eastAsia="Calibri" w:cs="Calibri"/>
          <w:sz w:val="28"/>
          <w:szCs w:val="28"/>
        </w:rPr>
        <w:t xml:space="preserve"> – </w:t>
      </w:r>
      <w:r w:rsidRPr="6A364B50" w:rsidR="41A9BF06">
        <w:rPr>
          <w:rFonts w:ascii="Calibri" w:hAnsi="Calibri" w:eastAsia="Calibri" w:cs="Calibri"/>
          <w:sz w:val="28"/>
          <w:szCs w:val="28"/>
        </w:rPr>
        <w:t>Förslag på dag onsdag 6/12</w:t>
      </w:r>
      <w:r w:rsidRPr="6A364B50" w:rsidR="69250DD4">
        <w:rPr>
          <w:rFonts w:ascii="Calibri" w:hAnsi="Calibri" w:eastAsia="Calibri" w:cs="Calibri"/>
          <w:sz w:val="28"/>
          <w:szCs w:val="28"/>
        </w:rPr>
        <w:t xml:space="preserve">, </w:t>
      </w:r>
      <w:r w:rsidRPr="6A364B50" w:rsidR="69250DD4">
        <w:rPr>
          <w:rFonts w:ascii="Calibri" w:hAnsi="Calibri" w:eastAsia="Calibri" w:cs="Calibri"/>
          <w:sz w:val="28"/>
          <w:szCs w:val="28"/>
        </w:rPr>
        <w:t>Artut</w:t>
      </w:r>
      <w:r w:rsidRPr="6A364B50" w:rsidR="69250DD4">
        <w:rPr>
          <w:rFonts w:ascii="Calibri" w:hAnsi="Calibri" w:eastAsia="Calibri" w:cs="Calibri"/>
          <w:sz w:val="28"/>
          <w:szCs w:val="28"/>
        </w:rPr>
        <w:t xml:space="preserve"> har lämnat OK och Towa ska prata detaljer med dem och återkommer sedan till styrelsen. </w:t>
      </w:r>
    </w:p>
    <w:p w:rsidR="569BCCCC" w:rsidP="0DF51F98" w:rsidRDefault="569BCCCC" w14:paraId="35C1107A" w14:textId="2BC73840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569BCCCC">
        <w:rPr>
          <w:rFonts w:ascii="Calibri" w:hAnsi="Calibri" w:eastAsia="Calibri" w:cs="Calibri"/>
          <w:sz w:val="28"/>
          <w:szCs w:val="28"/>
        </w:rPr>
        <w:t xml:space="preserve">Diskussion om ungdomsverksamhet </w:t>
      </w:r>
      <w:r w:rsidRPr="6A364B50" w:rsidR="569BCCCC">
        <w:rPr>
          <w:rFonts w:ascii="Calibri" w:hAnsi="Calibri" w:eastAsia="Calibri" w:cs="Calibri"/>
          <w:sz w:val="28"/>
          <w:szCs w:val="28"/>
        </w:rPr>
        <w:t>13-18</w:t>
      </w:r>
      <w:r w:rsidRPr="6A364B50" w:rsidR="569BCCCC">
        <w:rPr>
          <w:rFonts w:ascii="Calibri" w:hAnsi="Calibri" w:eastAsia="Calibri" w:cs="Calibri"/>
          <w:sz w:val="28"/>
          <w:szCs w:val="28"/>
        </w:rPr>
        <w:t xml:space="preserve"> år</w:t>
      </w:r>
      <w:r w:rsidRPr="6A364B50" w:rsidR="3C2E85C7">
        <w:rPr>
          <w:rFonts w:ascii="Calibri" w:hAnsi="Calibri" w:eastAsia="Calibri" w:cs="Calibri"/>
          <w:sz w:val="28"/>
          <w:szCs w:val="28"/>
        </w:rPr>
        <w:t xml:space="preserve"> - Många </w:t>
      </w:r>
      <w:r w:rsidRPr="6A364B50" w:rsidR="520EB4D6">
        <w:rPr>
          <w:rFonts w:ascii="Calibri" w:hAnsi="Calibri" w:eastAsia="Calibri" w:cs="Calibri"/>
          <w:sz w:val="28"/>
          <w:szCs w:val="28"/>
        </w:rPr>
        <w:t>som vill engagera sig som ledare men ingen som vill samordna/hålla i</w:t>
      </w:r>
      <w:r w:rsidRPr="6A364B50" w:rsidR="16514987">
        <w:rPr>
          <w:rFonts w:ascii="Calibri" w:hAnsi="Calibri" w:eastAsia="Calibri" w:cs="Calibri"/>
          <w:sz w:val="28"/>
          <w:szCs w:val="28"/>
        </w:rPr>
        <w:t>hop</w:t>
      </w:r>
      <w:r w:rsidRPr="6A364B50" w:rsidR="520EB4D6">
        <w:rPr>
          <w:rFonts w:ascii="Calibri" w:hAnsi="Calibri" w:eastAsia="Calibri" w:cs="Calibri"/>
          <w:sz w:val="28"/>
          <w:szCs w:val="28"/>
        </w:rPr>
        <w:t>.</w:t>
      </w:r>
      <w:r w:rsidRPr="6A364B50" w:rsidR="645AAFAB">
        <w:rPr>
          <w:rFonts w:ascii="Calibri" w:hAnsi="Calibri" w:eastAsia="Calibri" w:cs="Calibri"/>
          <w:sz w:val="28"/>
          <w:szCs w:val="28"/>
        </w:rPr>
        <w:t xml:space="preserve"> </w:t>
      </w:r>
      <w:r w:rsidRPr="6A364B50" w:rsidR="54D74D46">
        <w:rPr>
          <w:rFonts w:ascii="Calibri" w:hAnsi="Calibri" w:eastAsia="Calibri" w:cs="Calibri"/>
          <w:sz w:val="28"/>
          <w:szCs w:val="28"/>
        </w:rPr>
        <w:t xml:space="preserve">Styrelsen får i uppdrag att inför nästa möte </w:t>
      </w:r>
      <w:r w:rsidRPr="6A364B50" w:rsidR="791E6941">
        <w:rPr>
          <w:rFonts w:ascii="Calibri" w:hAnsi="Calibri" w:eastAsia="Calibri" w:cs="Calibri"/>
          <w:sz w:val="28"/>
          <w:szCs w:val="28"/>
        </w:rPr>
        <w:t>ta fram några förslag</w:t>
      </w:r>
      <w:r w:rsidRPr="6A364B50" w:rsidR="54D74D46">
        <w:rPr>
          <w:rFonts w:ascii="Calibri" w:hAnsi="Calibri" w:eastAsia="Calibri" w:cs="Calibri"/>
          <w:sz w:val="28"/>
          <w:szCs w:val="28"/>
        </w:rPr>
        <w:t xml:space="preserve">. </w:t>
      </w:r>
    </w:p>
    <w:p w:rsidR="569BCCCC" w:rsidP="0DF51F98" w:rsidRDefault="569BCCCC" w14:paraId="365C150C" w14:textId="73F462EE">
      <w:pPr>
        <w:pStyle w:val="ListParagraph"/>
        <w:numPr>
          <w:ilvl w:val="0"/>
          <w:numId w:val="47"/>
        </w:numPr>
        <w:spacing w:after="0"/>
        <w:rPr>
          <w:rFonts w:ascii="Calibri" w:hAnsi="Calibri" w:eastAsia="Calibri" w:cs="Calibri"/>
          <w:sz w:val="28"/>
          <w:szCs w:val="28"/>
        </w:rPr>
      </w:pPr>
      <w:r w:rsidRPr="6A364B50" w:rsidR="569BCCCC">
        <w:rPr>
          <w:rFonts w:ascii="Calibri" w:hAnsi="Calibri" w:eastAsia="Calibri" w:cs="Calibri"/>
          <w:sz w:val="28"/>
          <w:szCs w:val="28"/>
        </w:rPr>
        <w:t>Protokollsammanfattning på hemsida</w:t>
      </w:r>
      <w:r w:rsidRPr="6A364B50" w:rsidR="3400F8D7">
        <w:rPr>
          <w:rFonts w:ascii="Calibri" w:hAnsi="Calibri" w:eastAsia="Calibri" w:cs="Calibri"/>
          <w:sz w:val="28"/>
          <w:szCs w:val="28"/>
        </w:rPr>
        <w:t xml:space="preserve"> ska publiceras. </w:t>
      </w:r>
      <w:r w:rsidRPr="6A364B50" w:rsidR="3739B7ED">
        <w:rPr>
          <w:rFonts w:ascii="Calibri" w:hAnsi="Calibri" w:eastAsia="Calibri" w:cs="Calibri"/>
          <w:sz w:val="28"/>
          <w:szCs w:val="28"/>
        </w:rPr>
        <w:t xml:space="preserve"> </w:t>
      </w:r>
    </w:p>
    <w:p w:rsidRPr="0032232D" w:rsidR="00BA59C5" w:rsidP="0DF51F98" w:rsidRDefault="00C3485A" w14:paraId="46AD07E9" w14:textId="1577D602">
      <w:pPr>
        <w:pStyle w:val="NoSpacing"/>
        <w:numPr>
          <w:ilvl w:val="0"/>
          <w:numId w:val="47"/>
        </w:numPr>
        <w:spacing w:line="276" w:lineRule="auto"/>
        <w:rPr>
          <w:rFonts w:eastAsia="Arial"/>
          <w:sz w:val="28"/>
          <w:szCs w:val="28"/>
        </w:rPr>
      </w:pPr>
      <w:r w:rsidRPr="6A364B50" w:rsidR="00C3485A">
        <w:rPr>
          <w:rFonts w:eastAsia="Arial"/>
          <w:sz w:val="28"/>
          <w:szCs w:val="28"/>
        </w:rPr>
        <w:t xml:space="preserve"> </w:t>
      </w:r>
      <w:r w:rsidRPr="6A364B50" w:rsidR="1ACAB8D5">
        <w:rPr>
          <w:rFonts w:eastAsia="Arial"/>
          <w:sz w:val="28"/>
          <w:szCs w:val="28"/>
        </w:rPr>
        <w:t>Nästa möte: 29 november 19:00</w:t>
      </w:r>
      <w:r w:rsidRPr="6A364B50" w:rsidR="46C00CFC">
        <w:rPr>
          <w:rFonts w:eastAsia="Arial"/>
          <w:sz w:val="28"/>
          <w:szCs w:val="28"/>
        </w:rPr>
        <w:t xml:space="preserve">. </w:t>
      </w:r>
    </w:p>
    <w:p w:rsidRPr="002D6010" w:rsidR="001360DA" w:rsidP="001360DA" w:rsidRDefault="001360DA" w14:paraId="08634DA5" w14:textId="77777777">
      <w:pPr>
        <w:pStyle w:val="NoSpacing"/>
        <w:spacing w:line="276" w:lineRule="auto"/>
        <w:ind w:left="720"/>
        <w:rPr>
          <w:rFonts w:eastAsia="Arial" w:cstheme="minorHAnsi"/>
          <w:sz w:val="28"/>
          <w:szCs w:val="28"/>
        </w:rPr>
      </w:pPr>
    </w:p>
    <w:sectPr w:rsidRPr="00655617" w:rsidR="0076699B" w:rsidSect="00032253">
      <w:headerReference w:type="default" r:id="rId10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C2B32" w:rsidP="00FE0EF4" w:rsidRDefault="00EC2B32" w14:paraId="1F04718A" w14:textId="77777777">
      <w:pPr>
        <w:spacing w:after="0" w:line="240" w:lineRule="auto"/>
      </w:pPr>
      <w:r>
        <w:separator/>
      </w:r>
    </w:p>
  </w:endnote>
  <w:endnote w:type="continuationSeparator" w:id="0">
    <w:p w:rsidR="00EC2B32" w:rsidP="00FE0EF4" w:rsidRDefault="00EC2B32" w14:paraId="6042D26A" w14:textId="77777777">
      <w:pPr>
        <w:spacing w:after="0" w:line="240" w:lineRule="auto"/>
      </w:pPr>
      <w:r>
        <w:continuationSeparator/>
      </w:r>
    </w:p>
  </w:endnote>
  <w:endnote w:type="continuationNotice" w:id="1">
    <w:p w:rsidR="00085570" w:rsidRDefault="00085570" w14:paraId="559395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C2B32" w:rsidP="00FE0EF4" w:rsidRDefault="00EC2B32" w14:paraId="5F6F476C" w14:textId="77777777">
      <w:pPr>
        <w:spacing w:after="0" w:line="240" w:lineRule="auto"/>
      </w:pPr>
      <w:r>
        <w:separator/>
      </w:r>
    </w:p>
  </w:footnote>
  <w:footnote w:type="continuationSeparator" w:id="0">
    <w:p w:rsidR="00EC2B32" w:rsidP="00FE0EF4" w:rsidRDefault="00EC2B32" w14:paraId="5508F410" w14:textId="77777777">
      <w:pPr>
        <w:spacing w:after="0" w:line="240" w:lineRule="auto"/>
      </w:pPr>
      <w:r>
        <w:continuationSeparator/>
      </w:r>
    </w:p>
  </w:footnote>
  <w:footnote w:type="continuationNotice" w:id="1">
    <w:p w:rsidR="00085570" w:rsidRDefault="00085570" w14:paraId="6EFFB3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E0EF4" w:rsidP="005A3207" w:rsidRDefault="00032253" w14:paraId="577741AA" w14:textId="77777777">
    <w:pPr>
      <w:pStyle w:val="Header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55DD"/>
    <w:multiLevelType w:val="hybridMultilevel"/>
    <w:tmpl w:val="FFFFFFFF"/>
    <w:lvl w:ilvl="0" w:tplc="17348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ACA1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527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F23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625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ECB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12E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80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A26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2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F14E7"/>
    <w:multiLevelType w:val="hybridMultilevel"/>
    <w:tmpl w:val="AFBE7A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5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1E6CD81"/>
    <w:multiLevelType w:val="hybridMultilevel"/>
    <w:tmpl w:val="FFFFFFFF"/>
    <w:lvl w:ilvl="0" w:tplc="85686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E0FE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E9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2D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E246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500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309F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E9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E72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A38511"/>
    <w:multiLevelType w:val="hybridMultilevel"/>
    <w:tmpl w:val="FFFFFFFF"/>
    <w:lvl w:ilvl="0" w:tplc="3F226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465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2F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61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660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B25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CE8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F48F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72A2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1" w15:restartNumberingAfterBreak="0">
    <w:nsid w:val="1D182234"/>
    <w:multiLevelType w:val="hybridMultilevel"/>
    <w:tmpl w:val="FFFFFFFF"/>
    <w:lvl w:ilvl="0" w:tplc="C3866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2267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2CB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3045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A8D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2A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00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4C71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4C6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0E8AB6D"/>
    <w:multiLevelType w:val="hybridMultilevel"/>
    <w:tmpl w:val="FFFFFFFF"/>
    <w:lvl w:ilvl="0" w:tplc="08364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E4F5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5E2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E49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41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E0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AE6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D867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92C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ABB120C"/>
    <w:multiLevelType w:val="multilevel"/>
    <w:tmpl w:val="0A44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8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9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113CF3"/>
    <w:multiLevelType w:val="hybridMultilevel"/>
    <w:tmpl w:val="FFFFFFFF"/>
    <w:lvl w:ilvl="0" w:tplc="F51849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F85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8B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60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06F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2A0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63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5E4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6A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3D10C8"/>
    <w:multiLevelType w:val="hybridMultilevel"/>
    <w:tmpl w:val="FFFFFFFF"/>
    <w:lvl w:ilvl="0" w:tplc="92FEA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68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D6F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C02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4F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3CB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3EC9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2C25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27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8DFE9BB"/>
    <w:multiLevelType w:val="hybridMultilevel"/>
    <w:tmpl w:val="FFFFFFFF"/>
    <w:lvl w:ilvl="0" w:tplc="8C54F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8EE8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E24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9E0B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016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C88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2AB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D61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26F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177139C"/>
    <w:multiLevelType w:val="hybridMultilevel"/>
    <w:tmpl w:val="FFFFFFFF"/>
    <w:lvl w:ilvl="0" w:tplc="8B70C8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88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AADB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E68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980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B2D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5833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2CA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1259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27800"/>
    <w:multiLevelType w:val="hybridMultilevel"/>
    <w:tmpl w:val="FFFFFFFF"/>
    <w:lvl w:ilvl="0" w:tplc="EA4CED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F07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EA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3CC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C2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C42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30FB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642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F4CA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7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6C67"/>
    <w:multiLevelType w:val="multilevel"/>
    <w:tmpl w:val="D7C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4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5" w15:restartNumberingAfterBreak="0">
    <w:nsid w:val="7C023937"/>
    <w:multiLevelType w:val="hybridMultilevel"/>
    <w:tmpl w:val="FFFFFFFF"/>
    <w:lvl w:ilvl="0" w:tplc="67F6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A68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60D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40CF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A19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980E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A408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16B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0D4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E2F363B"/>
    <w:multiLevelType w:val="hybridMultilevel"/>
    <w:tmpl w:val="FFFFFFFF"/>
    <w:lvl w:ilvl="0" w:tplc="19E86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C64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02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E9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50B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4E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3C3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A46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2E2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3E6B32"/>
    <w:multiLevelType w:val="multilevel"/>
    <w:tmpl w:val="33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334049">
    <w:abstractNumId w:val="9"/>
  </w:num>
  <w:num w:numId="2" w16cid:durableId="1004628327">
    <w:abstractNumId w:val="14"/>
  </w:num>
  <w:num w:numId="3" w16cid:durableId="645818000">
    <w:abstractNumId w:val="46"/>
  </w:num>
  <w:num w:numId="4" w16cid:durableId="1608002431">
    <w:abstractNumId w:val="34"/>
  </w:num>
  <w:num w:numId="5" w16cid:durableId="767190451">
    <w:abstractNumId w:val="0"/>
  </w:num>
  <w:num w:numId="6" w16cid:durableId="829752764">
    <w:abstractNumId w:val="11"/>
  </w:num>
  <w:num w:numId="7" w16cid:durableId="1713963129">
    <w:abstractNumId w:val="6"/>
  </w:num>
  <w:num w:numId="8" w16cid:durableId="1728187070">
    <w:abstractNumId w:val="20"/>
  </w:num>
  <w:num w:numId="9" w16cid:durableId="418214134">
    <w:abstractNumId w:val="21"/>
  </w:num>
  <w:num w:numId="10" w16cid:durableId="1234664310">
    <w:abstractNumId w:val="30"/>
  </w:num>
  <w:num w:numId="11" w16cid:durableId="369693839">
    <w:abstractNumId w:val="28"/>
  </w:num>
  <w:num w:numId="12" w16cid:durableId="1849251629">
    <w:abstractNumId w:val="45"/>
  </w:num>
  <w:num w:numId="13" w16cid:durableId="1743330633">
    <w:abstractNumId w:val="2"/>
  </w:num>
  <w:num w:numId="14" w16cid:durableId="1604650167">
    <w:abstractNumId w:val="33"/>
  </w:num>
  <w:num w:numId="15" w16cid:durableId="2039309192">
    <w:abstractNumId w:val="33"/>
  </w:num>
  <w:num w:numId="16" w16cid:durableId="1660309462">
    <w:abstractNumId w:val="42"/>
  </w:num>
  <w:num w:numId="17" w16cid:durableId="605621863">
    <w:abstractNumId w:val="15"/>
  </w:num>
  <w:num w:numId="18" w16cid:durableId="1282765728">
    <w:abstractNumId w:val="13"/>
  </w:num>
  <w:num w:numId="19" w16cid:durableId="1255629277">
    <w:abstractNumId w:val="27"/>
  </w:num>
  <w:num w:numId="20" w16cid:durableId="1802529591">
    <w:abstractNumId w:val="35"/>
  </w:num>
  <w:num w:numId="21" w16cid:durableId="465121000">
    <w:abstractNumId w:val="38"/>
  </w:num>
  <w:num w:numId="22" w16cid:durableId="13314250">
    <w:abstractNumId w:val="24"/>
  </w:num>
  <w:num w:numId="23" w16cid:durableId="510486366">
    <w:abstractNumId w:val="10"/>
  </w:num>
  <w:num w:numId="24" w16cid:durableId="50420694">
    <w:abstractNumId w:val="1"/>
  </w:num>
  <w:num w:numId="25" w16cid:durableId="362561884">
    <w:abstractNumId w:val="17"/>
  </w:num>
  <w:num w:numId="26" w16cid:durableId="1502238244">
    <w:abstractNumId w:val="36"/>
  </w:num>
  <w:num w:numId="27" w16cid:durableId="507210029">
    <w:abstractNumId w:val="26"/>
  </w:num>
  <w:num w:numId="28" w16cid:durableId="566451065">
    <w:abstractNumId w:val="39"/>
  </w:num>
  <w:num w:numId="29" w16cid:durableId="159779452">
    <w:abstractNumId w:val="37"/>
  </w:num>
  <w:num w:numId="30" w16cid:durableId="1858498970">
    <w:abstractNumId w:val="31"/>
  </w:num>
  <w:num w:numId="31" w16cid:durableId="423503517">
    <w:abstractNumId w:val="7"/>
  </w:num>
  <w:num w:numId="32" w16cid:durableId="464662695">
    <w:abstractNumId w:val="4"/>
  </w:num>
  <w:num w:numId="33" w16cid:durableId="989099442">
    <w:abstractNumId w:val="8"/>
  </w:num>
  <w:num w:numId="34" w16cid:durableId="715543700">
    <w:abstractNumId w:val="44"/>
  </w:num>
  <w:num w:numId="35" w16cid:durableId="953483938">
    <w:abstractNumId w:val="23"/>
  </w:num>
  <w:num w:numId="36" w16cid:durableId="675956239">
    <w:abstractNumId w:val="18"/>
  </w:num>
  <w:num w:numId="37" w16cid:durableId="1422873355">
    <w:abstractNumId w:val="43"/>
  </w:num>
  <w:num w:numId="38" w16cid:durableId="244070809">
    <w:abstractNumId w:val="22"/>
  </w:num>
  <w:num w:numId="39" w16cid:durableId="1622685494">
    <w:abstractNumId w:val="5"/>
  </w:num>
  <w:num w:numId="40" w16cid:durableId="332999622">
    <w:abstractNumId w:val="12"/>
  </w:num>
  <w:num w:numId="41" w16cid:durableId="677587787">
    <w:abstractNumId w:val="29"/>
  </w:num>
  <w:num w:numId="42" w16cid:durableId="1497183382">
    <w:abstractNumId w:val="32"/>
  </w:num>
  <w:num w:numId="43" w16cid:durableId="375469656">
    <w:abstractNumId w:val="19"/>
  </w:num>
  <w:num w:numId="44" w16cid:durableId="904683502">
    <w:abstractNumId w:val="40"/>
  </w:num>
  <w:num w:numId="45" w16cid:durableId="7985681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8047039">
    <w:abstractNumId w:val="25"/>
  </w:num>
  <w:num w:numId="47" w16cid:durableId="1681159004">
    <w:abstractNumId w:val="3"/>
  </w:num>
  <w:num w:numId="48" w16cid:durableId="326859354">
    <w:abstractNumId w:val="41"/>
  </w:num>
  <w:num w:numId="49" w16cid:durableId="790704177">
    <w:abstractNumId w:val="47"/>
  </w:num>
  <w:num w:numId="50" w16cid:durableId="349987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482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00D"/>
    <w:rsid w:val="0004391D"/>
    <w:rsid w:val="00043ED8"/>
    <w:rsid w:val="00044685"/>
    <w:rsid w:val="000446A3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784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AAE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0F32"/>
    <w:rsid w:val="00081266"/>
    <w:rsid w:val="000822D7"/>
    <w:rsid w:val="0008332B"/>
    <w:rsid w:val="00083683"/>
    <w:rsid w:val="000839D9"/>
    <w:rsid w:val="000843AC"/>
    <w:rsid w:val="000843F5"/>
    <w:rsid w:val="0008442A"/>
    <w:rsid w:val="000848B7"/>
    <w:rsid w:val="00084E79"/>
    <w:rsid w:val="00085065"/>
    <w:rsid w:val="00085570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263"/>
    <w:rsid w:val="000C7301"/>
    <w:rsid w:val="000C7750"/>
    <w:rsid w:val="000C7B95"/>
    <w:rsid w:val="000C7CB5"/>
    <w:rsid w:val="000D0019"/>
    <w:rsid w:val="000D0F47"/>
    <w:rsid w:val="000D41F4"/>
    <w:rsid w:val="000D4749"/>
    <w:rsid w:val="000D4844"/>
    <w:rsid w:val="000D526D"/>
    <w:rsid w:val="000D671E"/>
    <w:rsid w:val="000D7D40"/>
    <w:rsid w:val="000E08BC"/>
    <w:rsid w:val="000E0F18"/>
    <w:rsid w:val="000E11BB"/>
    <w:rsid w:val="000E1DE8"/>
    <w:rsid w:val="000E2A53"/>
    <w:rsid w:val="000E2B4F"/>
    <w:rsid w:val="000E30E6"/>
    <w:rsid w:val="000E3EA8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E7FC4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E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0ED5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0DA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2EDC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30A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0D36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3F2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7E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0CE"/>
    <w:rsid w:val="002033FB"/>
    <w:rsid w:val="002036A2"/>
    <w:rsid w:val="002036CC"/>
    <w:rsid w:val="00203DCD"/>
    <w:rsid w:val="0020427C"/>
    <w:rsid w:val="00204574"/>
    <w:rsid w:val="00204E78"/>
    <w:rsid w:val="00205085"/>
    <w:rsid w:val="0020521B"/>
    <w:rsid w:val="00205611"/>
    <w:rsid w:val="00206FBF"/>
    <w:rsid w:val="00206FEB"/>
    <w:rsid w:val="002073F0"/>
    <w:rsid w:val="00207608"/>
    <w:rsid w:val="00207AED"/>
    <w:rsid w:val="002111F8"/>
    <w:rsid w:val="002112E3"/>
    <w:rsid w:val="0021132D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6B8A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440"/>
    <w:rsid w:val="00274D97"/>
    <w:rsid w:val="002751E9"/>
    <w:rsid w:val="00275B74"/>
    <w:rsid w:val="00275F6D"/>
    <w:rsid w:val="00276A21"/>
    <w:rsid w:val="00276C36"/>
    <w:rsid w:val="0027709E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010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AAF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12AB"/>
    <w:rsid w:val="0032214D"/>
    <w:rsid w:val="0032232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4CF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0F20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1A5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53BD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166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21E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3DBA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16B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1D99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E19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38B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4901"/>
    <w:rsid w:val="005054E7"/>
    <w:rsid w:val="00505B5D"/>
    <w:rsid w:val="0050613D"/>
    <w:rsid w:val="00506A25"/>
    <w:rsid w:val="00506A87"/>
    <w:rsid w:val="00507921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A96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38C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6A0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677"/>
    <w:rsid w:val="005C5860"/>
    <w:rsid w:val="005C5DA8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62"/>
    <w:rsid w:val="005F7CE3"/>
    <w:rsid w:val="0060009C"/>
    <w:rsid w:val="006005B5"/>
    <w:rsid w:val="00600C3C"/>
    <w:rsid w:val="00600E48"/>
    <w:rsid w:val="00600EA5"/>
    <w:rsid w:val="0060103E"/>
    <w:rsid w:val="0060157F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BE5"/>
    <w:rsid w:val="00652E2C"/>
    <w:rsid w:val="006531D8"/>
    <w:rsid w:val="00653495"/>
    <w:rsid w:val="006536D2"/>
    <w:rsid w:val="00653B21"/>
    <w:rsid w:val="00653BF9"/>
    <w:rsid w:val="0065431C"/>
    <w:rsid w:val="0065555C"/>
    <w:rsid w:val="00655617"/>
    <w:rsid w:val="006561C2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2FA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76A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73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5B6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2E8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4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699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8D7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0C5B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197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3D32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28B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B39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5E52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39C5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19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03A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7C5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5CA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5DA4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061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47E5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1F72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5D8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09"/>
    <w:rsid w:val="00B0571C"/>
    <w:rsid w:val="00B05850"/>
    <w:rsid w:val="00B0621C"/>
    <w:rsid w:val="00B063D8"/>
    <w:rsid w:val="00B064D5"/>
    <w:rsid w:val="00B06621"/>
    <w:rsid w:val="00B066CE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2926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AE1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1F0F"/>
    <w:rsid w:val="00B731CF"/>
    <w:rsid w:val="00B736AD"/>
    <w:rsid w:val="00B739FD"/>
    <w:rsid w:val="00B73ACA"/>
    <w:rsid w:val="00B74405"/>
    <w:rsid w:val="00B74AA6"/>
    <w:rsid w:val="00B74B5B"/>
    <w:rsid w:val="00B74C9A"/>
    <w:rsid w:val="00B74D48"/>
    <w:rsid w:val="00B74ED5"/>
    <w:rsid w:val="00B757C8"/>
    <w:rsid w:val="00B76264"/>
    <w:rsid w:val="00B7627D"/>
    <w:rsid w:val="00B762C3"/>
    <w:rsid w:val="00B7677D"/>
    <w:rsid w:val="00B769F7"/>
    <w:rsid w:val="00B76A8A"/>
    <w:rsid w:val="00B76BAC"/>
    <w:rsid w:val="00B76CF6"/>
    <w:rsid w:val="00B76FE2"/>
    <w:rsid w:val="00B772F7"/>
    <w:rsid w:val="00B77890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37F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9C5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361B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02B"/>
    <w:rsid w:val="00BE1A9B"/>
    <w:rsid w:val="00BE1B8A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641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126B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0F9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0EE6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85A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40C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C4F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700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658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CE5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11F6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AFE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44A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470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1FCA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0C5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5FF5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1E00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556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B32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09F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3B77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4E0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650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3C4"/>
    <w:rsid w:val="00FF74F7"/>
    <w:rsid w:val="00FF7CA9"/>
    <w:rsid w:val="01169C90"/>
    <w:rsid w:val="0178EB24"/>
    <w:rsid w:val="022875DE"/>
    <w:rsid w:val="03A0D472"/>
    <w:rsid w:val="04978C1B"/>
    <w:rsid w:val="0503BEB7"/>
    <w:rsid w:val="071C659F"/>
    <w:rsid w:val="07696BAC"/>
    <w:rsid w:val="079409D2"/>
    <w:rsid w:val="083AA63A"/>
    <w:rsid w:val="0921AE75"/>
    <w:rsid w:val="095CA234"/>
    <w:rsid w:val="09F45B85"/>
    <w:rsid w:val="09FE7E5B"/>
    <w:rsid w:val="0A4D03A4"/>
    <w:rsid w:val="0BED286F"/>
    <w:rsid w:val="0C88D0D9"/>
    <w:rsid w:val="0DF51F98"/>
    <w:rsid w:val="0E37A12F"/>
    <w:rsid w:val="0ECFBA2E"/>
    <w:rsid w:val="0FDB210B"/>
    <w:rsid w:val="0FFB2C13"/>
    <w:rsid w:val="1090F6F8"/>
    <w:rsid w:val="12075AF0"/>
    <w:rsid w:val="12EF673D"/>
    <w:rsid w:val="16514987"/>
    <w:rsid w:val="16DACC13"/>
    <w:rsid w:val="18B5C8B2"/>
    <w:rsid w:val="1ACAB8D5"/>
    <w:rsid w:val="1B80F860"/>
    <w:rsid w:val="1BAE3D36"/>
    <w:rsid w:val="1E387518"/>
    <w:rsid w:val="2081AE59"/>
    <w:rsid w:val="21B062AF"/>
    <w:rsid w:val="22B46870"/>
    <w:rsid w:val="23EEAF56"/>
    <w:rsid w:val="23F56A2F"/>
    <w:rsid w:val="2513BD69"/>
    <w:rsid w:val="25E09715"/>
    <w:rsid w:val="272D3256"/>
    <w:rsid w:val="28305CD8"/>
    <w:rsid w:val="2B3F94EC"/>
    <w:rsid w:val="2D2BAD5E"/>
    <w:rsid w:val="2D361EC7"/>
    <w:rsid w:val="2DCA6D7B"/>
    <w:rsid w:val="2EACE845"/>
    <w:rsid w:val="3013060F"/>
    <w:rsid w:val="30E6BF07"/>
    <w:rsid w:val="31047A22"/>
    <w:rsid w:val="3284B641"/>
    <w:rsid w:val="33DE9372"/>
    <w:rsid w:val="3400F8D7"/>
    <w:rsid w:val="35F2DF71"/>
    <w:rsid w:val="36474100"/>
    <w:rsid w:val="3661984D"/>
    <w:rsid w:val="36B7AB78"/>
    <w:rsid w:val="3731B349"/>
    <w:rsid w:val="3739B7ED"/>
    <w:rsid w:val="3A4529D6"/>
    <w:rsid w:val="3C2E85C7"/>
    <w:rsid w:val="3CAAA482"/>
    <w:rsid w:val="3D1E41DC"/>
    <w:rsid w:val="3F0D4D82"/>
    <w:rsid w:val="40EF3094"/>
    <w:rsid w:val="41A9BF06"/>
    <w:rsid w:val="4313260D"/>
    <w:rsid w:val="43A5CC22"/>
    <w:rsid w:val="4560F5CD"/>
    <w:rsid w:val="464AC6CF"/>
    <w:rsid w:val="46C00CFC"/>
    <w:rsid w:val="48018765"/>
    <w:rsid w:val="49445A19"/>
    <w:rsid w:val="49489183"/>
    <w:rsid w:val="4ACC85E6"/>
    <w:rsid w:val="4B285879"/>
    <w:rsid w:val="4B48ED52"/>
    <w:rsid w:val="4B700E2E"/>
    <w:rsid w:val="4D1ADC00"/>
    <w:rsid w:val="4E55CA56"/>
    <w:rsid w:val="4F5A1B53"/>
    <w:rsid w:val="500C3496"/>
    <w:rsid w:val="51944C6E"/>
    <w:rsid w:val="520EB4D6"/>
    <w:rsid w:val="52628A27"/>
    <w:rsid w:val="5391B4F1"/>
    <w:rsid w:val="54D74D46"/>
    <w:rsid w:val="557A9B9D"/>
    <w:rsid w:val="569BCCCC"/>
    <w:rsid w:val="58D42A7E"/>
    <w:rsid w:val="5915EA56"/>
    <w:rsid w:val="597D2FB5"/>
    <w:rsid w:val="5A7325F1"/>
    <w:rsid w:val="5AC8B805"/>
    <w:rsid w:val="5B9E97D6"/>
    <w:rsid w:val="5C648866"/>
    <w:rsid w:val="5DA8ECDA"/>
    <w:rsid w:val="5DAAC6B3"/>
    <w:rsid w:val="5E1EE5E2"/>
    <w:rsid w:val="5E559906"/>
    <w:rsid w:val="5F5BF796"/>
    <w:rsid w:val="5F9C2928"/>
    <w:rsid w:val="5FF16967"/>
    <w:rsid w:val="627E37D6"/>
    <w:rsid w:val="63318EAB"/>
    <w:rsid w:val="6349B24E"/>
    <w:rsid w:val="638FA8B1"/>
    <w:rsid w:val="63A9A9BB"/>
    <w:rsid w:val="645AAFAB"/>
    <w:rsid w:val="64857C46"/>
    <w:rsid w:val="64DB017A"/>
    <w:rsid w:val="65B5D898"/>
    <w:rsid w:val="65D06419"/>
    <w:rsid w:val="6684825A"/>
    <w:rsid w:val="6751A8F9"/>
    <w:rsid w:val="676C347A"/>
    <w:rsid w:val="69250DD4"/>
    <w:rsid w:val="697213E1"/>
    <w:rsid w:val="6A364B50"/>
    <w:rsid w:val="6C1D9B95"/>
    <w:rsid w:val="6C3C48A8"/>
    <w:rsid w:val="6EA2D073"/>
    <w:rsid w:val="6F5CBADE"/>
    <w:rsid w:val="6FA33D2A"/>
    <w:rsid w:val="709ED6B3"/>
    <w:rsid w:val="71D325D5"/>
    <w:rsid w:val="74F80F72"/>
    <w:rsid w:val="75CBFC62"/>
    <w:rsid w:val="7636387C"/>
    <w:rsid w:val="77D208DD"/>
    <w:rsid w:val="791E6941"/>
    <w:rsid w:val="7A328F07"/>
    <w:rsid w:val="7B54BB4D"/>
    <w:rsid w:val="7E414A61"/>
    <w:rsid w:val="7F7ACC2E"/>
    <w:rsid w:val="7FB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1A2BE7"/>
  <w15:docId w15:val="{914DAD90-1D33-4B3A-BFA7-6067161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0EF4"/>
  </w:style>
  <w:style w:type="paragraph" w:styleId="Footer">
    <w:name w:val="footer"/>
    <w:basedOn w:val="Normal"/>
    <w:link w:val="Footer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0EF4"/>
  </w:style>
  <w:style w:type="paragraph" w:styleId="BalloonText">
    <w:name w:val="Balloon Text"/>
    <w:basedOn w:val="Normal"/>
    <w:link w:val="Balloon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DefaultParagraphFont"/>
    <w:rsid w:val="001A6E6D"/>
  </w:style>
  <w:style w:type="paragraph" w:styleId="NoSpacing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DefaultParagraphFont"/>
    <w:rsid w:val="00E00BD4"/>
  </w:style>
  <w:style w:type="character" w:styleId="eop" w:customStyle="1">
    <w:name w:val="eop"/>
    <w:basedOn w:val="DefaultParagraphFont"/>
    <w:rsid w:val="00E00BD4"/>
  </w:style>
  <w:style w:type="character" w:styleId="spellingerror" w:customStyle="1">
    <w:name w:val="spellingerror"/>
    <w:basedOn w:val="DefaultParagraphFont"/>
    <w:rsid w:val="00E00BD4"/>
  </w:style>
  <w:style w:type="character" w:styleId="apple-converted-space" w:customStyle="1">
    <w:name w:val="apple-converted-space"/>
    <w:basedOn w:val="DefaultParagraphFont"/>
    <w:rsid w:val="00E00BD4"/>
  </w:style>
  <w:style w:type="character" w:styleId="Heading2Char" w:customStyle="1">
    <w:name w:val="Heading 2 Char"/>
    <w:basedOn w:val="DefaultParagraphFont"/>
    <w:link w:val="Heading2"/>
    <w:uiPriority w:val="9"/>
    <w:semiHidden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1" ma:contentTypeDescription="Create a new document." ma:contentTypeScope="" ma:versionID="9d396ccf8673fdbf368e5ff483715e86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ca2819d0dd90ca71e2a80188fd09f4fa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e724e-28b1-4ce3-bcee-77d5673b0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9b66f7-1150-44db-9ac0-4e085e750615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14C1-0532-4886-9F05-A858D8D37CD1}">
  <ds:schemaRefs>
    <ds:schemaRef ds:uri="http://schemas.microsoft.com/office/2006/metadata/properties"/>
    <ds:schemaRef ds:uri="http://www.w3.org/2000/xmlns/"/>
    <ds:schemaRef ds:uri="e0553c33-56c0-4cb5-a23d-034c7da257f9"/>
    <ds:schemaRef ds:uri="http://schemas.microsoft.com/office/infopath/2007/PartnerControls"/>
    <ds:schemaRef ds:uri="9a059032-64c4-4d91-8e5c-dd4ffba247df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44E705EB-EE90-4B0E-B86E-2318AB3D9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6E7F1-02C3-406C-B829-AC9194C0FEA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553c33-56c0-4cb5-a23d-034c7da257f9"/>
    <ds:schemaRef ds:uri="9a059032-64c4-4d91-8e5c-dd4ffba247d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dc:description/>
  <lastModifiedBy>Towa Eng</lastModifiedBy>
  <revision>14</revision>
  <lastPrinted>2016-11-03T16:45:00.0000000Z</lastPrinted>
  <dcterms:created xsi:type="dcterms:W3CDTF">2023-09-06T19:49:00.0000000Z</dcterms:created>
  <dcterms:modified xsi:type="dcterms:W3CDTF">2024-01-07T08:57:09.6160785Z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